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1B" w:rsidRPr="00996A1B" w:rsidRDefault="00996A1B" w:rsidP="00996A1B">
      <w:pPr>
        <w:spacing w:before="100" w:beforeAutospacing="1" w:after="100" w:afterAutospacing="1"/>
        <w:outlineLvl w:val="0"/>
        <w:rPr>
          <w:rFonts w:ascii="Trebuchet MS" w:eastAsia="Times New Roman" w:hAnsi="Trebuchet MS" w:cs="Times New Roman"/>
          <w:color w:val="111111"/>
          <w:kern w:val="36"/>
          <w:sz w:val="36"/>
          <w:szCs w:val="36"/>
        </w:rPr>
      </w:pPr>
      <w:r>
        <w:rPr>
          <w:rFonts w:ascii="georgia" w:eastAsia="Times New Roman" w:hAnsi="georgia" w:cs="Times New Roman"/>
          <w:color w:val="000066"/>
          <w:kern w:val="36"/>
          <w:sz w:val="36"/>
          <w:szCs w:val="36"/>
        </w:rPr>
        <w:t xml:space="preserve">Ch 6 </w:t>
      </w:r>
      <w:bookmarkStart w:id="0" w:name="_GoBack"/>
      <w:bookmarkEnd w:id="0"/>
      <w:r w:rsidRPr="00996A1B">
        <w:rPr>
          <w:rFonts w:ascii="georgia" w:eastAsia="Times New Roman" w:hAnsi="georgia" w:cs="Times New Roman"/>
          <w:color w:val="000066"/>
          <w:kern w:val="36"/>
          <w:sz w:val="36"/>
          <w:szCs w:val="36"/>
        </w:rPr>
        <w:t>The Duel for North America</w:t>
      </w:r>
    </w:p>
    <w:p w:rsidR="00996A1B" w:rsidRPr="00996A1B" w:rsidRDefault="00996A1B" w:rsidP="00996A1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France Finds a Foothold in Canada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France got a late start in colonizing America (like England and Holland).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French were tardy due because during the 16th century they suffered foreign wars and issues at home.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To help ease Catholic-Protestant feuding, the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Edict of Nantes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(1598) was issued. It 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  <w:u w:val="single"/>
        </w:rPr>
        <w:t>granted religious toleration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to the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Huguenots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(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  <w:u w:val="single"/>
        </w:rPr>
        <w:t>French Protestants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).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King Louis XIV took an active interest in France’s lands overseas—he wanted more.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So, the French landed in the St. Lawrence River in what is today’s Quebec.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Samuel de Champlain was the leader of the expedition and “Father of New France.”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Champlain was on good terms with the local Huron Indians. He helped the Huron defeat their enemy, the Iroquois.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His alliance with the Huron would become a problem later with the British in the French and Indian War.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New France didn’t have loads of immigrants (as did New England).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French peasants were too poor to get themselves across the ocean.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Huguenots were not permitted to emigrate.</w:t>
      </w:r>
    </w:p>
    <w:p w:rsidR="00996A1B" w:rsidRPr="00996A1B" w:rsidRDefault="00996A1B" w:rsidP="00996A1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New France Fans Out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New France was built on the beaver skin trade.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Young beaver trappers (</w:t>
      </w:r>
      <w:r w:rsidRPr="00996A1B">
        <w:rPr>
          <w:rFonts w:ascii="Verdana" w:eastAsia="Times New Roman" w:hAnsi="Verdana" w:cs="Times New Roman"/>
          <w:i/>
          <w:iCs/>
          <w:color w:val="111111"/>
          <w:sz w:val="19"/>
          <w:szCs w:val="19"/>
        </w:rPr>
        <w:t>coureurs de bois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or “runners of the woods”) paddled canoes into trapping lands, worked with the Indians, and hauled out their beaver skins for sale.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They were also known as </w:t>
      </w:r>
      <w:r w:rsidRPr="00996A1B">
        <w:rPr>
          <w:rFonts w:ascii="Verdana" w:eastAsia="Times New Roman" w:hAnsi="Verdana" w:cs="Times New Roman"/>
          <w:i/>
          <w:iCs/>
          <w:color w:val="111111"/>
          <w:sz w:val="19"/>
          <w:szCs w:val="19"/>
        </w:rPr>
        <w:t>voyageurs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Place-names were left behind like Baton Rouge (red stick), Terre Haute (high land), Des Moines (the monks), and Grand Teton (big breast).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proofErr w:type="gramStart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Their Indian friends were decimated by the whites’ diseases</w:t>
      </w:r>
      <w:proofErr w:type="gramEnd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beaver population eventually began to run thin.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Catholic missionaries tried to convert Indians to Christianity.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New France grew.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Detroit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(the “City of Straits”) was founded in 1701 by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Antoine Cadillac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to help fend off the English from moving into the Ohio Valley.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Louisiana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was founded by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 xml:space="preserve">Robert </w:t>
      </w:r>
      <w:proofErr w:type="gramStart"/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de</w:t>
      </w:r>
      <w:proofErr w:type="gramEnd"/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 xml:space="preserve"> La Salle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in 1682. It reached from the headwaters of the Mississippi River down to the Gulf of Mexico.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 xml:space="preserve">The fertile lands of Illinois were New France’s </w:t>
      </w:r>
      <w:proofErr w:type="gramStart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breadbasket</w:t>
      </w:r>
      <w:proofErr w:type="gramEnd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. There they had forts and trading posts at Kaskaskia, Cahokia, and Vincennes.</w:t>
      </w:r>
    </w:p>
    <w:p w:rsidR="00996A1B" w:rsidRPr="00996A1B" w:rsidRDefault="00996A1B" w:rsidP="00996A1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Clash of Empires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England got into some mini-wars in the 1700s with various other nations. 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  <w:u w:val="single"/>
        </w:rPr>
        <w:t>Bottom line: it was England vs. France/Spain; England won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King William’s War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and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Queen Anne’s War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French </w:t>
      </w:r>
      <w:r w:rsidRPr="00996A1B">
        <w:rPr>
          <w:rFonts w:ascii="Verdana" w:eastAsia="Times New Roman" w:hAnsi="Verdana" w:cs="Times New Roman"/>
          <w:i/>
          <w:iCs/>
          <w:color w:val="111111"/>
          <w:sz w:val="19"/>
          <w:szCs w:val="19"/>
        </w:rPr>
        <w:t>coureurs de bois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and the British colonists. Both sides recruited Indian allies.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Both sides agreed that America wasn't worth risking regular troops.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lastRenderedPageBreak/>
        <w:t>Pro-France Indians ransacked Schenectady, New York, and Deerfield, Mass.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British failed to take Quebec and Montreal, but did temporarily seize Port Royal.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English won the war and 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  <w:u w:val="single"/>
        </w:rPr>
        <w:t>a peace treaty was signed at Utrecht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(1713)</w:t>
      </w:r>
    </w:p>
    <w:p w:rsidR="00996A1B" w:rsidRPr="00996A1B" w:rsidRDefault="00996A1B" w:rsidP="00996A1B">
      <w:pPr>
        <w:numPr>
          <w:ilvl w:val="4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It gave the British Acadia (renamed as Nova Scotia), Newfoundland, and Hudson Bay.</w:t>
      </w:r>
    </w:p>
    <w:p w:rsidR="00996A1B" w:rsidRPr="00996A1B" w:rsidRDefault="00996A1B" w:rsidP="00996A1B">
      <w:pPr>
        <w:numPr>
          <w:ilvl w:val="4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It pinned the French down to the settlements along the St. Lawrence River.</w:t>
      </w:r>
    </w:p>
    <w:p w:rsidR="00996A1B" w:rsidRPr="00996A1B" w:rsidRDefault="00996A1B" w:rsidP="00996A1B">
      <w:pPr>
        <w:numPr>
          <w:ilvl w:val="4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It gave the British trading rights with Spanish Florida.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The War of Jenkins’s Ear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A Spanish commander cut off an English Captain Jenkins' ear.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war was small and played out in the Caribbean and the buffer colony of Georgia.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It merged with the larger War of Austrian Succession and became known as King George's War.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British invaded Ft. Louisbourg (guarding the entrance to New France) and took it.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peace treaty gave Louisbourg back to the French. The English were outraged.</w:t>
      </w:r>
    </w:p>
    <w:p w:rsidR="00996A1B" w:rsidRPr="00996A1B" w:rsidRDefault="00996A1B" w:rsidP="00996A1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George Washington Inaugurates War with France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British, French, and Spanish were in mini-wars, on and off. 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  <w:u w:val="single"/>
        </w:rPr>
        <w:t>The Ohio Valley would be the battleground (and prize)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for the decisive war (the French and Indian War).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 xml:space="preserve">The land was sandwiched between British and French colonies. Where's the border? </w:t>
      </w:r>
      <w:proofErr w:type="gramStart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was</w:t>
      </w:r>
      <w:proofErr w:type="gramEnd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 xml:space="preserve"> the question.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land was very fertile and therefore very valuable.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French set out to lay claim to the Ohio Valley by building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Ft. Duqeusne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(at today's Pittsburgh).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In response to the fort, the British sent 21 year old Major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George Washington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and troops.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Washington got into a skirmish, built Ft. Necessity, fought guerilla-style, and was forced to surrender after 10 hours.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Back in Nova Scotia, the British evicted the French Acadians. They migrated as far south as New Orleans and became known as the "Cajuns."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 xml:space="preserve">After a </w:t>
      </w:r>
      <w:proofErr w:type="gramStart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wrist-slapping</w:t>
      </w:r>
      <w:proofErr w:type="gramEnd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, he was allowed to march away. But, the French and Indian War had begun.</w:t>
      </w:r>
    </w:p>
    <w:p w:rsidR="00996A1B" w:rsidRPr="00996A1B" w:rsidRDefault="00996A1B" w:rsidP="00996A1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Global War and Colonial Disunity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Though the players were the same, the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French and Indian War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was different from the others—it'd begun in America.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 xml:space="preserve">The French and Indian War </w:t>
      </w:r>
      <w:proofErr w:type="gramStart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was</w:t>
      </w:r>
      <w:proofErr w:type="gramEnd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 xml:space="preserve"> called the Seven Years' War back in Europe.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In America, it was England/American colonists/some Indian tribes vs. France/French colonists/more Indian tribes.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 xml:space="preserve">The </w:t>
      </w:r>
      <w:proofErr w:type="gramStart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belligerents</w:t>
      </w:r>
      <w:proofErr w:type="gramEnd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 xml:space="preserve"> were </w:t>
      </w:r>
      <w:proofErr w:type="gramStart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England/America/Prussia vs. France/Spain/Austria/Russia</w:t>
      </w:r>
      <w:proofErr w:type="gramEnd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Frederick the Great of Prussia (Germany), though outnumbered, held off the French, Austrian, and Russian armies.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Many Americans sought strength in unity. To unite or not was a hot topic however.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7 of the 13 colonies met (1754) at the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Albany Congress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in Albany, NY.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There, Ben Franklin led the delegates toward unity.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His famous "</w:t>
      </w:r>
      <w:r w:rsidRPr="00996A1B">
        <w:rPr>
          <w:rFonts w:ascii="Verdana" w:eastAsia="Times New Roman" w:hAnsi="Verdana" w:cs="Times New Roman"/>
          <w:i/>
          <w:iCs/>
          <w:color w:val="111111"/>
          <w:sz w:val="19"/>
          <w:szCs w:val="19"/>
        </w:rPr>
        <w:t>Join or Die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" cartoon of a disjointed snake (symbolizing the colonies) illustrated his point.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His plan eventually failed though, because the colonies were reluctant to give up their sovereignty or power. Still, it was a big step toward unity—one that'd be repeated later on.</w:t>
      </w:r>
    </w:p>
    <w:p w:rsidR="00996A1B" w:rsidRPr="00996A1B" w:rsidRDefault="00996A1B" w:rsidP="00996A1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Braddock's Blundering and Its Aftermath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After Washington's failure, the British sent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Gen. Edward Braddock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to roust out the French at Ft. Duquesne.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Braddock's men were ambushed en route to the battle and nearly wiped out. Braddock himself was killed. Only Washington's men using "Indian tactics" (guerilla fighting) prevented a total catastrophe.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Clearly, a new style of fighting was needed in America (</w:t>
      </w:r>
      <w:r w:rsidRPr="00996A1B">
        <w:rPr>
          <w:rFonts w:ascii="Verdana" w:eastAsia="Times New Roman" w:hAnsi="Verdana" w:cs="Times New Roman"/>
          <w:i/>
          <w:iCs/>
          <w:color w:val="111111"/>
          <w:sz w:val="19"/>
          <w:szCs w:val="19"/>
        </w:rPr>
        <w:t>not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the European style of fighting in an open field with lines of troops).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A rash of Indian uprisings spread across America from frontier Pennsylvania to North Carolina. Rewards were offered to whites for Indian scalps.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British defeats mounted as they tried unsuccessfully to take wilderness posts.</w:t>
      </w:r>
    </w:p>
    <w:p w:rsidR="00996A1B" w:rsidRPr="00996A1B" w:rsidRDefault="00996A1B" w:rsidP="00996A1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Pitt’s Palms of Victory </w:t>
      </w:r>
      <w:r w:rsidRPr="00996A1B">
        <w:rPr>
          <w:rFonts w:ascii="Verdana" w:eastAsia="Times New Roman" w:hAnsi="Verdana" w:cs="Times New Roman"/>
          <w:color w:val="FFFFFF"/>
          <w:sz w:val="19"/>
          <w:szCs w:val="19"/>
        </w:rPr>
        <w:t>This content copyright © 2010 by WikiNotes.wikidot.com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Just as things were going terribly for the British, a strong leader stepped up in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William Pitt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, the "Great Commoner" who became the "Organizer of Victory."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Pitt made some changes in the war…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He took the focus </w:t>
      </w:r>
      <w:r w:rsidRPr="00996A1B">
        <w:rPr>
          <w:rFonts w:ascii="Verdana" w:eastAsia="Times New Roman" w:hAnsi="Verdana" w:cs="Times New Roman"/>
          <w:i/>
          <w:iCs/>
          <w:color w:val="111111"/>
          <w:sz w:val="19"/>
          <w:szCs w:val="19"/>
        </w:rPr>
        <w:t>off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of the French West Indies (this sapped British resources).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He put the focus </w:t>
      </w:r>
      <w:r w:rsidRPr="00996A1B">
        <w:rPr>
          <w:rFonts w:ascii="Verdana" w:eastAsia="Times New Roman" w:hAnsi="Verdana" w:cs="Times New Roman"/>
          <w:i/>
          <w:iCs/>
          <w:color w:val="111111"/>
          <w:sz w:val="19"/>
          <w:szCs w:val="19"/>
        </w:rPr>
        <w:t>on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Quebec and Montreal (since they controlled the supply routes into New France).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He replaced old, cautious officers with young, daring officers.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Pitt's plan worked.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Ft. Louisbourg fell in 1758. This was like cutting the root and letting the vine wither because all French supplies funneled past Louisbourg.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James Wolfe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, handsome at 32 years old, scored a major victory at the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Battle of Quebec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Quebec was considered impenetrable with its bluffs. But, Wolfe's men snuck up the cliffs, then surprised and defeated the French on the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Plains of Abraham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. Both Wolfe and his French counterpart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Marquis de Montcalm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were killed in the battle.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 xml:space="preserve">The Battle of Quebec was a </w:t>
      </w:r>
      <w:proofErr w:type="gramStart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red letter</w:t>
      </w:r>
      <w:proofErr w:type="gramEnd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 xml:space="preserve"> event in British and American history.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After Montreal fell to the British in 1760, it was all but over.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Treaty of Paris, 1763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was a crushing defeat for France and victory for Britain.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  <w:u w:val="single"/>
        </w:rPr>
        <w:t>France was kicked out of North America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completely. This meant 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  <w:u w:val="single"/>
        </w:rPr>
        <w:t>Britain got Canada and the land all the way to the Mississippi River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France was allowed to keep sugar plantations in the West Indies and 2 islands in the St. Lawrence for fishing purposes.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France was forced to give the Louisiana (including New Orleans) territory to Spain.</w:t>
      </w:r>
    </w:p>
    <w:p w:rsidR="00996A1B" w:rsidRPr="00996A1B" w:rsidRDefault="00996A1B" w:rsidP="00996A1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Restless Colonists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These wars and victories had effects…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British &amp; colonists were confident after their victories.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notion that British regulars were invincible was shattered (Ie. Braddock's loss).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Friction emerged between the uppity British and colonial "boors." This foreshadowed trouble.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British wouldn't recognize any American above the rank of captain.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Americans thought of themselves as equals to British.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Brits distrusted the Americans. Some Americans had traded with enemy ports in the West Indies; this had prompted Britain to forbid New England exports.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Other Americans didn't want to fight, but wanted full British privileges. They only fought when Pitt offered reimbursement.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One major benefit of the war was the realization of much in common. The colonies had been reluctant to unite, but now were surprise to realize that they shared things: language, traditions, and ideals. The colonies were bonding.</w:t>
      </w:r>
    </w:p>
    <w:p w:rsidR="00996A1B" w:rsidRPr="00996A1B" w:rsidRDefault="00996A1B" w:rsidP="00996A1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War’s Fateful Aftermath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With the war over, American colonists roamed free—without worry of France, and to a large degree, of England.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French took solace in their loss by figuring, "If we lost a great empire, maybe England will one day lose theirs."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Spain was also crippled. Florida had been a headache because of Indian troubles and runaway slaves, but Spain had been defeated. England was now in control.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Indians recognized their weakened position.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Ottawa chief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Pontiac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led a violent uprising in the Ohio valley.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He had some success initially, but the British were ruthless and destroyed his people. One infamous tactic was to give the Indians blankets laced with smallpox.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This opened the trans-Appalachians to the English.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Daniel Boone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trekked across the mountains and led settlers into Tennessee and Kentucky.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London suddenly issued the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Proclamation Line of 1763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This line was the Appalachian Mountains.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It said 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  <w:u w:val="single"/>
        </w:rPr>
        <w:t>whites were not permitted to cross and settle west of the Appalachian Mountains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; that was Indian land.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purpose of the proclamation was to resolve the Indian issue with the "out-of-bounds" line. But, the colonists cried foul asking, "Didn't we just fight a war to </w:t>
      </w:r>
      <w:r w:rsidRPr="00996A1B">
        <w:rPr>
          <w:rFonts w:ascii="Verdana" w:eastAsia="Times New Roman" w:hAnsi="Verdana" w:cs="Times New Roman"/>
          <w:i/>
          <w:iCs/>
          <w:color w:val="111111"/>
          <w:sz w:val="19"/>
          <w:szCs w:val="19"/>
        </w:rPr>
        <w:t>win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this land</w:t>
      </w:r>
      <w:proofErr w:type="gramStart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?!</w:t>
      </w:r>
      <w:proofErr w:type="gramEnd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"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In 1765, 1,000 wagons left Salisbury, NC to head "up west" despite the proclamation.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British, puffed up with victory, were becoming annoyed at the unruly and unappreciative Americans. Trouble was brewing.</w:t>
      </w:r>
    </w:p>
    <w:p w:rsidR="00996A1B" w:rsidRPr="00996A1B" w:rsidRDefault="00996A1B" w:rsidP="00996A1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Makers of America: The French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King Louis XIV dreamed of a French Empire in North America. Losses in 1713 and especially in 1763 ended that dream.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 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Acadians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 were some of the first French to be rooted out of their homes.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These folks were from Acadia, the place that was changed to Nova Scotia.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British had demanded allegiance to Britain, or leave. The Acadians left.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scattered but largely went down to the bayous around New Orleans. They brought/developed a unique culture that came to be called the "</w:t>
      </w:r>
      <w:r w:rsidRPr="00996A1B">
        <w:rPr>
          <w:rFonts w:ascii="Verdana" w:eastAsia="Times New Roman" w:hAnsi="Verdana" w:cs="Times New Roman"/>
          <w:b/>
          <w:bCs/>
          <w:color w:val="111111"/>
          <w:sz w:val="19"/>
          <w:szCs w:val="19"/>
        </w:rPr>
        <w:t>Cajuns</w:t>
      </w: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"…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They brought Roman Catholicism with them.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They raised sugar cane and sweet potatoes.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They spoke a French dialect.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They began to intermarry with the Spanish, French, and Germans.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Cajun culture is a mix of a lot of cultures thrown together in a mixing pot and stirred together.</w:t>
      </w:r>
    </w:p>
    <w:p w:rsidR="00996A1B" w:rsidRPr="00996A1B" w:rsidRDefault="00996A1B" w:rsidP="00996A1B">
      <w:pPr>
        <w:numPr>
          <w:ilvl w:val="3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Cajuns were very isolated until the 1930s. Gov. Huey Long started building bridges that linked up the bayous and the people.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 xml:space="preserve">After the French and Indian War (1763) Quebec citizens began </w:t>
      </w:r>
      <w:proofErr w:type="gramStart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emigrating</w:t>
      </w:r>
      <w:proofErr w:type="gramEnd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 xml:space="preserve"> to New England. Their motivation was lack of food in Quebec.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These folks hoped to return to Canada.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They kept their religion (Catholicism) and their language (French).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 xml:space="preserve">Even still, </w:t>
      </w:r>
      <w:proofErr w:type="gramStart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English is spoken today by the Cajuns and French-Canadians in America</w:t>
      </w:r>
      <w:proofErr w:type="gramEnd"/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.</w:t>
      </w:r>
    </w:p>
    <w:p w:rsidR="00996A1B" w:rsidRPr="00996A1B" w:rsidRDefault="00996A1B" w:rsidP="00996A1B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Quebec remains today as the strongest testament of France in North America.</w:t>
      </w:r>
    </w:p>
    <w:p w:rsidR="00996A1B" w:rsidRPr="00996A1B" w:rsidRDefault="00996A1B" w:rsidP="00996A1B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111111"/>
          <w:sz w:val="19"/>
          <w:szCs w:val="19"/>
        </w:rPr>
      </w:pPr>
      <w:r w:rsidRPr="00996A1B">
        <w:rPr>
          <w:rFonts w:ascii="Verdana" w:eastAsia="Times New Roman" w:hAnsi="Verdana" w:cs="Times New Roman"/>
          <w:color w:val="111111"/>
          <w:sz w:val="19"/>
          <w:szCs w:val="19"/>
        </w:rPr>
        <w:t>The French language is on road signs, in classrooms, courts, and markets.</w:t>
      </w:r>
    </w:p>
    <w:p w:rsidR="00EF2068" w:rsidRDefault="00EF2068"/>
    <w:sectPr w:rsidR="00EF2068" w:rsidSect="00EF20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5F7B"/>
    <w:multiLevelType w:val="multilevel"/>
    <w:tmpl w:val="5DAC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1B"/>
    <w:rsid w:val="00996A1B"/>
    <w:rsid w:val="00E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4A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6A1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A1B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96A1B"/>
    <w:rPr>
      <w:b/>
      <w:bCs/>
    </w:rPr>
  </w:style>
  <w:style w:type="character" w:customStyle="1" w:styleId="apple-converted-space">
    <w:name w:val="apple-converted-space"/>
    <w:basedOn w:val="DefaultParagraphFont"/>
    <w:rsid w:val="00996A1B"/>
  </w:style>
  <w:style w:type="character" w:styleId="Emphasis">
    <w:name w:val="Emphasis"/>
    <w:basedOn w:val="DefaultParagraphFont"/>
    <w:uiPriority w:val="20"/>
    <w:qFormat/>
    <w:rsid w:val="00996A1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6A1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A1B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96A1B"/>
    <w:rPr>
      <w:b/>
      <w:bCs/>
    </w:rPr>
  </w:style>
  <w:style w:type="character" w:customStyle="1" w:styleId="apple-converted-space">
    <w:name w:val="apple-converted-space"/>
    <w:basedOn w:val="DefaultParagraphFont"/>
    <w:rsid w:val="00996A1B"/>
  </w:style>
  <w:style w:type="character" w:styleId="Emphasis">
    <w:name w:val="Emphasis"/>
    <w:basedOn w:val="DefaultParagraphFont"/>
    <w:uiPriority w:val="20"/>
    <w:qFormat/>
    <w:rsid w:val="00996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1674</Words>
  <Characters>9542</Characters>
  <Application>Microsoft Macintosh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Warner</dc:creator>
  <cp:keywords/>
  <dc:description/>
  <cp:lastModifiedBy>Jennifer Warner</cp:lastModifiedBy>
  <cp:revision>1</cp:revision>
  <dcterms:created xsi:type="dcterms:W3CDTF">2018-12-09T06:46:00Z</dcterms:created>
  <dcterms:modified xsi:type="dcterms:W3CDTF">2018-12-09T06:46:00Z</dcterms:modified>
</cp:coreProperties>
</file>